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16" w:rsidRPr="0066093C" w:rsidRDefault="00F53016" w:rsidP="00F53016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66093C">
        <w:rPr>
          <w:rFonts w:ascii="方正小标宋简体" w:eastAsia="方正小标宋简体" w:hAnsi="宋体" w:cs="宋体" w:hint="eastAsia"/>
          <w:kern w:val="0"/>
          <w:sz w:val="44"/>
          <w:szCs w:val="44"/>
        </w:rPr>
        <w:t>南通市水利局2021年度“双随机、一公开”抽查计划</w:t>
      </w:r>
    </w:p>
    <w:tbl>
      <w:tblPr>
        <w:tblStyle w:val="a5"/>
        <w:tblW w:w="15890" w:type="dxa"/>
        <w:tblInd w:w="-1047" w:type="dxa"/>
        <w:tblLook w:val="04A0"/>
      </w:tblPr>
      <w:tblGrid>
        <w:gridCol w:w="619"/>
        <w:gridCol w:w="1442"/>
        <w:gridCol w:w="1442"/>
        <w:gridCol w:w="1530"/>
        <w:gridCol w:w="1608"/>
        <w:gridCol w:w="1608"/>
        <w:gridCol w:w="1608"/>
        <w:gridCol w:w="1608"/>
        <w:gridCol w:w="1718"/>
        <w:gridCol w:w="1718"/>
        <w:gridCol w:w="989"/>
      </w:tblGrid>
      <w:tr w:rsidR="00F53016" w:rsidTr="001B73FB">
        <w:trPr>
          <w:trHeight w:val="566"/>
          <w:tblHeader/>
        </w:trPr>
        <w:tc>
          <w:tcPr>
            <w:tcW w:w="619" w:type="dxa"/>
            <w:vAlign w:val="center"/>
          </w:tcPr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442" w:type="dxa"/>
            <w:vAlign w:val="center"/>
          </w:tcPr>
          <w:p w:rsidR="00F53016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抽查计划</w:t>
            </w:r>
          </w:p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442" w:type="dxa"/>
            <w:vAlign w:val="center"/>
          </w:tcPr>
          <w:p w:rsidR="00F53016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抽查任务</w:t>
            </w:r>
          </w:p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530" w:type="dxa"/>
            <w:vAlign w:val="center"/>
          </w:tcPr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抽查类型</w:t>
            </w:r>
          </w:p>
        </w:tc>
        <w:tc>
          <w:tcPr>
            <w:tcW w:w="1608" w:type="dxa"/>
            <w:vAlign w:val="center"/>
          </w:tcPr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抽查比例</w:t>
            </w:r>
          </w:p>
        </w:tc>
        <w:tc>
          <w:tcPr>
            <w:tcW w:w="1608" w:type="dxa"/>
            <w:vAlign w:val="center"/>
          </w:tcPr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抽查对象</w:t>
            </w:r>
          </w:p>
        </w:tc>
        <w:tc>
          <w:tcPr>
            <w:tcW w:w="1608" w:type="dxa"/>
            <w:vAlign w:val="center"/>
          </w:tcPr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抽查事项</w:t>
            </w:r>
          </w:p>
        </w:tc>
        <w:tc>
          <w:tcPr>
            <w:tcW w:w="1608" w:type="dxa"/>
          </w:tcPr>
          <w:p w:rsidR="00F53016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抽查检查</w:t>
            </w:r>
          </w:p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对象主体</w:t>
            </w:r>
          </w:p>
        </w:tc>
        <w:tc>
          <w:tcPr>
            <w:tcW w:w="1718" w:type="dxa"/>
          </w:tcPr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抽取检查对象时间</w:t>
            </w:r>
          </w:p>
        </w:tc>
        <w:tc>
          <w:tcPr>
            <w:tcW w:w="1718" w:type="dxa"/>
            <w:vAlign w:val="center"/>
          </w:tcPr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B768B">
              <w:rPr>
                <w:rFonts w:ascii="黑体" w:eastAsia="黑体" w:hAnsi="黑体" w:cs="Times New Roman"/>
                <w:sz w:val="24"/>
                <w:szCs w:val="24"/>
              </w:rPr>
              <w:t>实施检查</w:t>
            </w:r>
            <w:r w:rsidRPr="00DB768B">
              <w:rPr>
                <w:rFonts w:ascii="黑体" w:eastAsia="黑体" w:hAnsi="黑体" w:cs="Times New Roman" w:hint="eastAsia"/>
                <w:sz w:val="24"/>
                <w:szCs w:val="24"/>
              </w:rPr>
              <w:t>主体</w:t>
            </w:r>
          </w:p>
        </w:tc>
        <w:tc>
          <w:tcPr>
            <w:tcW w:w="989" w:type="dxa"/>
            <w:vAlign w:val="center"/>
          </w:tcPr>
          <w:p w:rsidR="00F53016" w:rsidRPr="00DB768B" w:rsidRDefault="00F53016" w:rsidP="001B73F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实施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检查时间</w:t>
            </w:r>
          </w:p>
        </w:tc>
      </w:tr>
      <w:tr w:rsidR="00F53016" w:rsidRPr="00B64933" w:rsidTr="00A3478F">
        <w:tc>
          <w:tcPr>
            <w:tcW w:w="619" w:type="dxa"/>
            <w:vAlign w:val="center"/>
          </w:tcPr>
          <w:p w:rsidR="00F53016" w:rsidRPr="00BA66C0" w:rsidRDefault="00F53016" w:rsidP="001B73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:rsidR="00170E18" w:rsidRDefault="00170E18" w:rsidP="00A3478F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170E1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对生产建设项目水土保持方案的</w:t>
            </w:r>
          </w:p>
          <w:p w:rsidR="00F53016" w:rsidRPr="00170E18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70E1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行政检查</w:t>
            </w:r>
          </w:p>
        </w:tc>
        <w:tc>
          <w:tcPr>
            <w:tcW w:w="1442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水土保持行政审批事中事后监管</w:t>
            </w:r>
          </w:p>
        </w:tc>
        <w:tc>
          <w:tcPr>
            <w:tcW w:w="1530" w:type="dxa"/>
            <w:vAlign w:val="center"/>
          </w:tcPr>
          <w:p w:rsidR="00F53016" w:rsidRPr="00BA66C0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现场检查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10%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可能造成水土流失的生产建设项目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水土保持检查</w:t>
            </w:r>
          </w:p>
        </w:tc>
        <w:tc>
          <w:tcPr>
            <w:tcW w:w="1608" w:type="dxa"/>
            <w:vAlign w:val="center"/>
          </w:tcPr>
          <w:p w:rsidR="00F53016" w:rsidRPr="00BA66C0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农村水利与水土保持处</w:t>
            </w:r>
          </w:p>
        </w:tc>
        <w:tc>
          <w:tcPr>
            <w:tcW w:w="1718" w:type="dxa"/>
            <w:vAlign w:val="center"/>
          </w:tcPr>
          <w:p w:rsidR="00F53016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已完成</w:t>
            </w:r>
          </w:p>
        </w:tc>
        <w:tc>
          <w:tcPr>
            <w:tcW w:w="171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农村水利与水土保持处</w:t>
            </w:r>
          </w:p>
        </w:tc>
        <w:tc>
          <w:tcPr>
            <w:tcW w:w="989" w:type="dxa"/>
            <w:vAlign w:val="center"/>
          </w:tcPr>
          <w:p w:rsidR="00F53016" w:rsidRPr="00BA66C0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已完成</w:t>
            </w:r>
          </w:p>
        </w:tc>
      </w:tr>
      <w:tr w:rsidR="00F53016" w:rsidRPr="00B64933" w:rsidTr="00A3478F">
        <w:tc>
          <w:tcPr>
            <w:tcW w:w="619" w:type="dxa"/>
            <w:vAlign w:val="center"/>
          </w:tcPr>
          <w:p w:rsidR="00F53016" w:rsidRPr="00BA66C0" w:rsidRDefault="00F53016" w:rsidP="001B73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:rsidR="00170E18" w:rsidRDefault="00F53016" w:rsidP="00A3478F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个人取用水行为的行政</w:t>
            </w:r>
          </w:p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检查</w:t>
            </w:r>
          </w:p>
        </w:tc>
        <w:tc>
          <w:tcPr>
            <w:tcW w:w="1442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取水许可检查</w:t>
            </w:r>
          </w:p>
        </w:tc>
        <w:tc>
          <w:tcPr>
            <w:tcW w:w="1530" w:type="dxa"/>
            <w:vAlign w:val="center"/>
          </w:tcPr>
          <w:p w:rsidR="00F53016" w:rsidRPr="00BA66C0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现场检查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3%</w:t>
            </w: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取水单位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取水许可检查</w:t>
            </w:r>
          </w:p>
        </w:tc>
        <w:tc>
          <w:tcPr>
            <w:tcW w:w="1608" w:type="dxa"/>
            <w:vAlign w:val="center"/>
          </w:tcPr>
          <w:p w:rsidR="00170E18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局</w:t>
            </w: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水资源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管理</w:t>
            </w: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处、</w:t>
            </w:r>
          </w:p>
          <w:p w:rsidR="00F53016" w:rsidRPr="00BA66C0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市节约用水办公室</w:t>
            </w:r>
          </w:p>
        </w:tc>
        <w:tc>
          <w:tcPr>
            <w:tcW w:w="1718" w:type="dxa"/>
            <w:vAlign w:val="center"/>
          </w:tcPr>
          <w:p w:rsidR="00F53016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18" w:type="dxa"/>
            <w:vAlign w:val="center"/>
          </w:tcPr>
          <w:p w:rsidR="00F53016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局</w:t>
            </w: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水资源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管理</w:t>
            </w: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处、</w:t>
            </w:r>
          </w:p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市节约用水办公室</w:t>
            </w:r>
          </w:p>
        </w:tc>
        <w:tc>
          <w:tcPr>
            <w:tcW w:w="989" w:type="dxa"/>
            <w:vAlign w:val="center"/>
          </w:tcPr>
          <w:p w:rsidR="00F53016" w:rsidRPr="00BA66C0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日前</w:t>
            </w:r>
          </w:p>
        </w:tc>
      </w:tr>
      <w:tr w:rsidR="00F53016" w:rsidRPr="00B64933" w:rsidTr="00A3478F">
        <w:tc>
          <w:tcPr>
            <w:tcW w:w="619" w:type="dxa"/>
            <w:vAlign w:val="center"/>
          </w:tcPr>
          <w:p w:rsidR="00F53016" w:rsidRPr="00BA66C0" w:rsidRDefault="00F53016" w:rsidP="001B73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center"/>
          </w:tcPr>
          <w:p w:rsidR="00170E18" w:rsidRDefault="00F53016" w:rsidP="00A3478F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河道管理范围内建设</w:t>
            </w:r>
          </w:p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项目检查</w:t>
            </w:r>
          </w:p>
        </w:tc>
        <w:tc>
          <w:tcPr>
            <w:tcW w:w="1442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河道管理范围内建设项目检查</w:t>
            </w:r>
          </w:p>
        </w:tc>
        <w:tc>
          <w:tcPr>
            <w:tcW w:w="1530" w:type="dxa"/>
            <w:vAlign w:val="center"/>
          </w:tcPr>
          <w:p w:rsidR="00F53016" w:rsidRPr="00BA66C0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现场检查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10%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河道管理范围内的建设单位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河道管理范围内建设项目检查</w:t>
            </w:r>
          </w:p>
        </w:tc>
        <w:tc>
          <w:tcPr>
            <w:tcW w:w="1608" w:type="dxa"/>
            <w:vAlign w:val="center"/>
          </w:tcPr>
          <w:p w:rsidR="00F53016" w:rsidRPr="00BA66C0" w:rsidRDefault="00170E18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市水利工程管理站</w:t>
            </w:r>
          </w:p>
        </w:tc>
        <w:tc>
          <w:tcPr>
            <w:tcW w:w="1718" w:type="dxa"/>
            <w:vAlign w:val="center"/>
          </w:tcPr>
          <w:p w:rsidR="00F53016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1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市水利工程管理站</w:t>
            </w:r>
          </w:p>
        </w:tc>
        <w:tc>
          <w:tcPr>
            <w:tcW w:w="989" w:type="dxa"/>
            <w:vAlign w:val="center"/>
          </w:tcPr>
          <w:p w:rsidR="00F53016" w:rsidRPr="00BA66C0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日前</w:t>
            </w:r>
          </w:p>
        </w:tc>
      </w:tr>
      <w:tr w:rsidR="00F53016" w:rsidRPr="00B64933" w:rsidTr="00A3478F">
        <w:tc>
          <w:tcPr>
            <w:tcW w:w="619" w:type="dxa"/>
            <w:vAlign w:val="center"/>
          </w:tcPr>
          <w:p w:rsidR="00F53016" w:rsidRPr="00BA66C0" w:rsidRDefault="00F53016" w:rsidP="001B73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170E18" w:rsidRDefault="00F53016" w:rsidP="00A3478F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D311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对水工程建设规划同意书的行政</w:t>
            </w:r>
          </w:p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1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检查</w:t>
            </w:r>
          </w:p>
        </w:tc>
        <w:tc>
          <w:tcPr>
            <w:tcW w:w="1442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1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对水工程建设规划同意书的行政检查</w:t>
            </w:r>
          </w:p>
        </w:tc>
        <w:tc>
          <w:tcPr>
            <w:tcW w:w="1530" w:type="dxa"/>
            <w:vAlign w:val="center"/>
          </w:tcPr>
          <w:p w:rsidR="00F53016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现场检查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10%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水工程建设单位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1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对水工程建设规划同意书的行政检查</w:t>
            </w:r>
          </w:p>
        </w:tc>
        <w:tc>
          <w:tcPr>
            <w:tcW w:w="1608" w:type="dxa"/>
            <w:vAlign w:val="center"/>
          </w:tcPr>
          <w:p w:rsidR="00F53016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规划计划处</w:t>
            </w:r>
          </w:p>
        </w:tc>
        <w:tc>
          <w:tcPr>
            <w:tcW w:w="1718" w:type="dxa"/>
            <w:vAlign w:val="center"/>
          </w:tcPr>
          <w:p w:rsidR="00F53016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1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规划计划处</w:t>
            </w:r>
          </w:p>
        </w:tc>
        <w:tc>
          <w:tcPr>
            <w:tcW w:w="989" w:type="dxa"/>
            <w:vAlign w:val="center"/>
          </w:tcPr>
          <w:p w:rsidR="00F53016" w:rsidRPr="00BA66C0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日前</w:t>
            </w:r>
          </w:p>
        </w:tc>
      </w:tr>
      <w:tr w:rsidR="00F53016" w:rsidRPr="00B64933" w:rsidTr="00A3478F">
        <w:tc>
          <w:tcPr>
            <w:tcW w:w="619" w:type="dxa"/>
            <w:vAlign w:val="center"/>
          </w:tcPr>
          <w:p w:rsidR="00F53016" w:rsidRPr="00BA66C0" w:rsidRDefault="00F53016" w:rsidP="001B73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A66C0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1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对水利工程质量检测单位（乙级）的行政检查</w:t>
            </w:r>
          </w:p>
        </w:tc>
        <w:tc>
          <w:tcPr>
            <w:tcW w:w="1442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1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对水利工程质量检测单位（乙级）的行政检查</w:t>
            </w:r>
          </w:p>
        </w:tc>
        <w:tc>
          <w:tcPr>
            <w:tcW w:w="1530" w:type="dxa"/>
            <w:vAlign w:val="center"/>
          </w:tcPr>
          <w:p w:rsidR="00F53016" w:rsidRPr="00D3119E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现场检查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100%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1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水利工程质量检测单位（乙级）</w:t>
            </w:r>
          </w:p>
        </w:tc>
        <w:tc>
          <w:tcPr>
            <w:tcW w:w="160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3119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对水利工程质量检测单位（乙级）的行政检查</w:t>
            </w:r>
          </w:p>
        </w:tc>
        <w:tc>
          <w:tcPr>
            <w:tcW w:w="1608" w:type="dxa"/>
            <w:vAlign w:val="center"/>
          </w:tcPr>
          <w:p w:rsidR="00F53016" w:rsidRPr="00D3119E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安全生产监管处</w:t>
            </w:r>
          </w:p>
        </w:tc>
        <w:tc>
          <w:tcPr>
            <w:tcW w:w="1718" w:type="dxa"/>
            <w:vAlign w:val="center"/>
          </w:tcPr>
          <w:p w:rsidR="00F53016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18" w:type="dxa"/>
            <w:vAlign w:val="center"/>
          </w:tcPr>
          <w:p w:rsidR="00F53016" w:rsidRPr="00BA66C0" w:rsidRDefault="00F53016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安全生产监管处</w:t>
            </w:r>
          </w:p>
        </w:tc>
        <w:tc>
          <w:tcPr>
            <w:tcW w:w="989" w:type="dxa"/>
            <w:vAlign w:val="center"/>
          </w:tcPr>
          <w:p w:rsidR="00F53016" w:rsidRPr="00BA66C0" w:rsidRDefault="00A3478F" w:rsidP="00A3478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日前</w:t>
            </w:r>
          </w:p>
        </w:tc>
      </w:tr>
    </w:tbl>
    <w:p w:rsidR="00F737A3" w:rsidRPr="00F53016" w:rsidRDefault="00F737A3"/>
    <w:sectPr w:rsidR="00F737A3" w:rsidRPr="00F53016" w:rsidSect="00F530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A3" w:rsidRDefault="00F737A3" w:rsidP="00F53016">
      <w:r>
        <w:separator/>
      </w:r>
    </w:p>
  </w:endnote>
  <w:endnote w:type="continuationSeparator" w:id="1">
    <w:p w:rsidR="00F737A3" w:rsidRDefault="00F737A3" w:rsidP="00F5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A3" w:rsidRDefault="00F737A3" w:rsidP="00F53016">
      <w:r>
        <w:separator/>
      </w:r>
    </w:p>
  </w:footnote>
  <w:footnote w:type="continuationSeparator" w:id="1">
    <w:p w:rsidR="00F737A3" w:rsidRDefault="00F737A3" w:rsidP="00F53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016"/>
    <w:rsid w:val="00170E18"/>
    <w:rsid w:val="00A3478F"/>
    <w:rsid w:val="00F53016"/>
    <w:rsid w:val="00F7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016"/>
    <w:rPr>
      <w:sz w:val="18"/>
      <w:szCs w:val="18"/>
    </w:rPr>
  </w:style>
  <w:style w:type="table" w:styleId="a5">
    <w:name w:val="Table Grid"/>
    <w:basedOn w:val="a1"/>
    <w:uiPriority w:val="59"/>
    <w:rsid w:val="00F53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2021-03-15T02:35:00Z</dcterms:created>
  <dcterms:modified xsi:type="dcterms:W3CDTF">2021-03-15T03:02:00Z</dcterms:modified>
</cp:coreProperties>
</file>